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46C" w:rsidRPr="000D4FB6" w:rsidRDefault="00D8546C" w:rsidP="00D8546C">
      <w:pPr>
        <w:pStyle w:val="a3"/>
        <w:jc w:val="right"/>
      </w:pPr>
      <w:r w:rsidRPr="000D4FB6">
        <w:t>ПРОЕКТ</w:t>
      </w:r>
    </w:p>
    <w:p w:rsidR="00D8546C" w:rsidRPr="000D4FB6" w:rsidRDefault="00D8546C" w:rsidP="00D8546C">
      <w:pPr>
        <w:pStyle w:val="a3"/>
        <w:jc w:val="right"/>
      </w:pPr>
      <w:proofErr w:type="gramStart"/>
      <w:r w:rsidRPr="000D4FB6">
        <w:t>внесен</w:t>
      </w:r>
      <w:proofErr w:type="gramEnd"/>
      <w:r w:rsidRPr="000D4FB6">
        <w:t xml:space="preserve"> Главой Администрации </w:t>
      </w:r>
    </w:p>
    <w:p w:rsidR="00D8546C" w:rsidRPr="000D4FB6" w:rsidRDefault="00D8546C" w:rsidP="00D8546C">
      <w:pPr>
        <w:pStyle w:val="a3"/>
        <w:jc w:val="right"/>
      </w:pPr>
      <w:r w:rsidRPr="000D4FB6">
        <w:t>Тутаевского муниципального района</w:t>
      </w:r>
    </w:p>
    <w:p w:rsidR="00D8546C" w:rsidRPr="000D4FB6" w:rsidRDefault="00D8546C" w:rsidP="00D8546C">
      <w:pPr>
        <w:pStyle w:val="a3"/>
        <w:jc w:val="right"/>
      </w:pPr>
      <w:r w:rsidRPr="000D4FB6">
        <w:t>С.А.Левашовым</w:t>
      </w:r>
    </w:p>
    <w:p w:rsidR="00D8546C" w:rsidRPr="000D4FB6" w:rsidRDefault="00D8546C" w:rsidP="00D8546C">
      <w:pPr>
        <w:pStyle w:val="a3"/>
        <w:jc w:val="right"/>
      </w:pPr>
    </w:p>
    <w:p w:rsidR="00D8546C" w:rsidRPr="000D4FB6" w:rsidRDefault="00D8546C" w:rsidP="00D8546C">
      <w:pPr>
        <w:pStyle w:val="a3"/>
        <w:jc w:val="right"/>
      </w:pPr>
      <w:r w:rsidRPr="000D4FB6">
        <w:t>____________________</w:t>
      </w:r>
    </w:p>
    <w:p w:rsidR="00D8546C" w:rsidRPr="000D4FB6" w:rsidRDefault="00D8546C" w:rsidP="00D8546C">
      <w:pPr>
        <w:pStyle w:val="a3"/>
      </w:pPr>
      <w:r w:rsidRPr="000D4FB6">
        <w:t xml:space="preserve">                                                                                                              (подпись)</w:t>
      </w:r>
    </w:p>
    <w:p w:rsidR="00D8546C" w:rsidRPr="000D4FB6" w:rsidRDefault="00D8546C" w:rsidP="00D8546C">
      <w:pPr>
        <w:pStyle w:val="a3"/>
        <w:rPr>
          <w:sz w:val="40"/>
          <w:szCs w:val="24"/>
        </w:rPr>
      </w:pPr>
      <w:r w:rsidRPr="000D4FB6">
        <w:t xml:space="preserve">                                                                                      «____»___________2016</w:t>
      </w:r>
    </w:p>
    <w:p w:rsidR="00D8546C" w:rsidRPr="000D4FB6" w:rsidRDefault="00D8546C" w:rsidP="000D4FB6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 w:rsidRPr="000D4FB6">
        <w:rPr>
          <w:rFonts w:ascii="Times New Roman" w:hAnsi="Times New Roman" w:cs="Times New Roman"/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46C" w:rsidRPr="000D4FB6" w:rsidRDefault="00D8546C" w:rsidP="000D4FB6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b w:val="0"/>
          <w:sz w:val="28"/>
        </w:rPr>
      </w:pPr>
      <w:r w:rsidRPr="000D4FB6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D8546C" w:rsidRPr="000D4FB6" w:rsidRDefault="00D8546C" w:rsidP="000D4FB6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b w:val="0"/>
          <w:sz w:val="24"/>
        </w:rPr>
      </w:pPr>
      <w:r w:rsidRPr="000D4FB6">
        <w:rPr>
          <w:rFonts w:ascii="Times New Roman" w:hAnsi="Times New Roman" w:cs="Times New Roman"/>
          <w:b w:val="0"/>
          <w:sz w:val="28"/>
        </w:rPr>
        <w:t>Тутаевского муниципального района</w:t>
      </w:r>
    </w:p>
    <w:p w:rsidR="00D8546C" w:rsidRPr="000D4FB6" w:rsidRDefault="00D8546C" w:rsidP="000D4FB6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b w:val="0"/>
          <w:sz w:val="48"/>
        </w:rPr>
      </w:pPr>
      <w:r w:rsidRPr="000D4FB6">
        <w:rPr>
          <w:rFonts w:ascii="Times New Roman" w:hAnsi="Times New Roman" w:cs="Times New Roman"/>
          <w:b w:val="0"/>
          <w:bCs w:val="0"/>
          <w:sz w:val="48"/>
        </w:rPr>
        <w:t>РЕШЕНИЕ</w:t>
      </w:r>
    </w:p>
    <w:p w:rsidR="00D8546C" w:rsidRPr="000D4FB6" w:rsidRDefault="00D8546C" w:rsidP="00D8546C">
      <w:pPr>
        <w:jc w:val="center"/>
        <w:rPr>
          <w:b/>
        </w:rPr>
      </w:pPr>
    </w:p>
    <w:p w:rsidR="00D8546C" w:rsidRPr="000D4FB6" w:rsidRDefault="00D8546C" w:rsidP="00D8546C">
      <w:pPr>
        <w:rPr>
          <w:b/>
        </w:rPr>
      </w:pPr>
      <w:r w:rsidRPr="000D4FB6">
        <w:rPr>
          <w:b/>
        </w:rPr>
        <w:t>от___</w:t>
      </w:r>
      <w:r w:rsidR="009E0A7A" w:rsidRPr="000D4FB6">
        <w:rPr>
          <w:b/>
        </w:rPr>
        <w:t>________________ № ____</w:t>
      </w:r>
    </w:p>
    <w:p w:rsidR="00D8546C" w:rsidRPr="000D4FB6" w:rsidRDefault="00D8546C" w:rsidP="00D8546C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D4FB6">
        <w:rPr>
          <w:rFonts w:ascii="Times New Roman" w:eastAsia="Times New Roman" w:hAnsi="Times New Roman" w:cs="Times New Roman"/>
          <w:bCs w:val="0"/>
        </w:rPr>
        <w:t>г. Тутаев</w:t>
      </w:r>
    </w:p>
    <w:p w:rsidR="00D8546C" w:rsidRPr="000D4FB6" w:rsidRDefault="00D8546C" w:rsidP="00D8546C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A27E91" w:rsidRPr="000D4FB6" w:rsidRDefault="00A62A39">
      <w:pPr>
        <w:rPr>
          <w:sz w:val="28"/>
          <w:szCs w:val="28"/>
        </w:rPr>
      </w:pPr>
      <w:r w:rsidRPr="000D4FB6">
        <w:rPr>
          <w:sz w:val="28"/>
          <w:szCs w:val="28"/>
        </w:rPr>
        <w:t>Об утверждении  порядка отнесения земель</w:t>
      </w:r>
    </w:p>
    <w:p w:rsidR="00A62A39" w:rsidRPr="000D4FB6" w:rsidRDefault="00A62A39">
      <w:pPr>
        <w:rPr>
          <w:sz w:val="28"/>
          <w:szCs w:val="28"/>
        </w:rPr>
      </w:pPr>
      <w:r w:rsidRPr="000D4FB6">
        <w:rPr>
          <w:sz w:val="28"/>
          <w:szCs w:val="28"/>
        </w:rPr>
        <w:t>к землям  особо  охраняемых  территорий</w:t>
      </w:r>
    </w:p>
    <w:p w:rsidR="004F0101" w:rsidRPr="000D4FB6" w:rsidRDefault="00A62A39">
      <w:pPr>
        <w:rPr>
          <w:sz w:val="28"/>
          <w:szCs w:val="28"/>
        </w:rPr>
      </w:pPr>
      <w:r w:rsidRPr="000D4FB6">
        <w:rPr>
          <w:sz w:val="28"/>
          <w:szCs w:val="28"/>
        </w:rPr>
        <w:t>местного  значения</w:t>
      </w:r>
      <w:r w:rsidR="004F0101" w:rsidRPr="000D4FB6">
        <w:rPr>
          <w:sz w:val="28"/>
          <w:szCs w:val="28"/>
        </w:rPr>
        <w:t xml:space="preserve"> Тутаевского муниципального района</w:t>
      </w:r>
      <w:r w:rsidRPr="000D4FB6">
        <w:rPr>
          <w:sz w:val="28"/>
          <w:szCs w:val="28"/>
        </w:rPr>
        <w:t>,</w:t>
      </w:r>
    </w:p>
    <w:p w:rsidR="002B5373" w:rsidRPr="000D4FB6" w:rsidRDefault="00A62A39">
      <w:pPr>
        <w:rPr>
          <w:sz w:val="28"/>
          <w:szCs w:val="28"/>
        </w:rPr>
      </w:pPr>
      <w:r w:rsidRPr="000D4FB6">
        <w:rPr>
          <w:sz w:val="28"/>
          <w:szCs w:val="28"/>
        </w:rPr>
        <w:t xml:space="preserve">их  использования  и </w:t>
      </w:r>
      <w:r w:rsidR="000554CC" w:rsidRPr="000D4FB6">
        <w:rPr>
          <w:sz w:val="28"/>
          <w:szCs w:val="28"/>
        </w:rPr>
        <w:t xml:space="preserve"> </w:t>
      </w:r>
      <w:r w:rsidRPr="000D4FB6">
        <w:rPr>
          <w:sz w:val="28"/>
          <w:szCs w:val="28"/>
        </w:rPr>
        <w:t>охраны</w:t>
      </w:r>
    </w:p>
    <w:p w:rsidR="002B5373" w:rsidRPr="000D4FB6" w:rsidRDefault="002B5373">
      <w:pPr>
        <w:rPr>
          <w:sz w:val="28"/>
          <w:szCs w:val="28"/>
        </w:rPr>
      </w:pPr>
    </w:p>
    <w:p w:rsidR="002B5373" w:rsidRPr="000D4FB6" w:rsidRDefault="002B5373" w:rsidP="006F0490">
      <w:pPr>
        <w:jc w:val="both"/>
        <w:rPr>
          <w:sz w:val="28"/>
          <w:szCs w:val="28"/>
        </w:rPr>
      </w:pPr>
      <w:r w:rsidRPr="000D4FB6">
        <w:rPr>
          <w:sz w:val="28"/>
          <w:szCs w:val="28"/>
        </w:rPr>
        <w:tab/>
      </w:r>
      <w:proofErr w:type="gramStart"/>
      <w:r w:rsidRPr="000D4FB6">
        <w:rPr>
          <w:sz w:val="28"/>
          <w:szCs w:val="28"/>
        </w:rPr>
        <w:t>В соответствии  с  Земельным  кодексом Российской  Федерации, Федеральным  законом от 14.03.1995  № 33-ФЗ «Об  особо  охраняемых  природных  территориях»,  Федеральным  законом  от  06.10.2003 № 131-ФЗ «Об общих  принципах  организации  местного  самоуправления  в  Российской  Федерации»,</w:t>
      </w:r>
      <w:r w:rsidR="00062206" w:rsidRPr="000D4FB6">
        <w:rPr>
          <w:sz w:val="28"/>
          <w:szCs w:val="28"/>
        </w:rPr>
        <w:t xml:space="preserve"> Законом Ярославской  области от 28.12.2015  № 112 «Об особо  охраняемых  природных  территориях  регионального  и  местного  значения  в Ярославской  области»,</w:t>
      </w:r>
      <w:r w:rsidRPr="000D4FB6">
        <w:rPr>
          <w:sz w:val="28"/>
          <w:szCs w:val="28"/>
        </w:rPr>
        <w:t xml:space="preserve"> Уставом  Тутаевского  муниципального  района Ярославской  области   Муниципальный  Совет</w:t>
      </w:r>
      <w:proofErr w:type="gramEnd"/>
      <w:r w:rsidRPr="000D4FB6">
        <w:rPr>
          <w:sz w:val="28"/>
          <w:szCs w:val="28"/>
        </w:rPr>
        <w:t xml:space="preserve">  Тутаевского  муниципального  района </w:t>
      </w:r>
    </w:p>
    <w:p w:rsidR="002B5373" w:rsidRPr="000D4FB6" w:rsidRDefault="002B5373">
      <w:pPr>
        <w:rPr>
          <w:sz w:val="28"/>
          <w:szCs w:val="28"/>
        </w:rPr>
      </w:pPr>
    </w:p>
    <w:p w:rsidR="002B5373" w:rsidRPr="000D4FB6" w:rsidRDefault="002B5373">
      <w:pPr>
        <w:rPr>
          <w:sz w:val="28"/>
          <w:szCs w:val="28"/>
        </w:rPr>
      </w:pPr>
      <w:r w:rsidRPr="000D4FB6">
        <w:rPr>
          <w:sz w:val="28"/>
          <w:szCs w:val="28"/>
        </w:rPr>
        <w:t>РЕШИЛ:</w:t>
      </w:r>
    </w:p>
    <w:p w:rsidR="002B5373" w:rsidRPr="000D4FB6" w:rsidRDefault="002B5373">
      <w:pPr>
        <w:rPr>
          <w:sz w:val="28"/>
          <w:szCs w:val="28"/>
        </w:rPr>
      </w:pPr>
    </w:p>
    <w:p w:rsidR="009E13EA" w:rsidRPr="000D4FB6" w:rsidRDefault="004F0101" w:rsidP="000D08BC">
      <w:pPr>
        <w:jc w:val="both"/>
        <w:rPr>
          <w:sz w:val="28"/>
          <w:szCs w:val="28"/>
        </w:rPr>
      </w:pPr>
      <w:r w:rsidRPr="000D4FB6">
        <w:rPr>
          <w:sz w:val="28"/>
          <w:szCs w:val="28"/>
        </w:rPr>
        <w:tab/>
        <w:t>1.Утвердить  прилагаемый  Порядок отнесения  земель к землям  особо  охраняемых  территорий  местного  значения  Тутаевского  муниципального  района, их  использования  и  охраны.</w:t>
      </w:r>
      <w:r w:rsidR="002B5373" w:rsidRPr="000D4FB6">
        <w:rPr>
          <w:sz w:val="28"/>
          <w:szCs w:val="28"/>
        </w:rPr>
        <w:t xml:space="preserve"> </w:t>
      </w:r>
    </w:p>
    <w:p w:rsidR="00675178" w:rsidRPr="000D4FB6" w:rsidRDefault="009E13EA" w:rsidP="00675178">
      <w:pPr>
        <w:jc w:val="both"/>
        <w:rPr>
          <w:sz w:val="28"/>
          <w:szCs w:val="28"/>
        </w:rPr>
      </w:pPr>
      <w:r w:rsidRPr="000D4FB6">
        <w:rPr>
          <w:sz w:val="28"/>
          <w:szCs w:val="28"/>
        </w:rPr>
        <w:tab/>
        <w:t>2.</w:t>
      </w:r>
      <w:r w:rsidR="00E740F5">
        <w:rPr>
          <w:sz w:val="28"/>
          <w:szCs w:val="28"/>
        </w:rPr>
        <w:t xml:space="preserve"> </w:t>
      </w:r>
      <w:proofErr w:type="gramStart"/>
      <w:r w:rsidRPr="000D4FB6">
        <w:rPr>
          <w:sz w:val="28"/>
          <w:szCs w:val="28"/>
        </w:rPr>
        <w:t>Контроль  за</w:t>
      </w:r>
      <w:proofErr w:type="gramEnd"/>
      <w:r w:rsidRPr="000D4FB6">
        <w:rPr>
          <w:sz w:val="28"/>
          <w:szCs w:val="28"/>
        </w:rPr>
        <w:t xml:space="preserve">  исполнением  настоящего  решения  возложить  на  постоянную </w:t>
      </w:r>
      <w:r w:rsidR="007058D8" w:rsidRPr="000D4FB6">
        <w:rPr>
          <w:sz w:val="28"/>
          <w:szCs w:val="28"/>
        </w:rPr>
        <w:t xml:space="preserve">     </w:t>
      </w:r>
      <w:r w:rsidRPr="000D4FB6">
        <w:rPr>
          <w:sz w:val="28"/>
          <w:szCs w:val="28"/>
        </w:rPr>
        <w:t xml:space="preserve"> комиссию</w:t>
      </w:r>
      <w:r w:rsidR="007058D8" w:rsidRPr="000D4FB6">
        <w:rPr>
          <w:sz w:val="28"/>
          <w:szCs w:val="28"/>
        </w:rPr>
        <w:t xml:space="preserve">    </w:t>
      </w:r>
      <w:r w:rsidRPr="000D4FB6">
        <w:rPr>
          <w:sz w:val="28"/>
          <w:szCs w:val="28"/>
        </w:rPr>
        <w:t xml:space="preserve">  Муниципального  </w:t>
      </w:r>
      <w:r w:rsidR="007058D8" w:rsidRPr="000D4FB6">
        <w:rPr>
          <w:sz w:val="28"/>
          <w:szCs w:val="28"/>
        </w:rPr>
        <w:t xml:space="preserve">    </w:t>
      </w:r>
      <w:r w:rsidRPr="000D4FB6">
        <w:rPr>
          <w:sz w:val="28"/>
          <w:szCs w:val="28"/>
        </w:rPr>
        <w:t xml:space="preserve">Совета  </w:t>
      </w:r>
      <w:r w:rsidR="007058D8" w:rsidRPr="000D4FB6">
        <w:rPr>
          <w:sz w:val="28"/>
          <w:szCs w:val="28"/>
        </w:rPr>
        <w:t xml:space="preserve">        </w:t>
      </w:r>
      <w:r w:rsidRPr="000D4FB6">
        <w:rPr>
          <w:sz w:val="28"/>
          <w:szCs w:val="28"/>
        </w:rPr>
        <w:t>Тутаевского</w:t>
      </w:r>
    </w:p>
    <w:p w:rsidR="00675178" w:rsidRPr="000D4FB6" w:rsidRDefault="00675178" w:rsidP="000D4FB6">
      <w:pPr>
        <w:rPr>
          <w:sz w:val="28"/>
          <w:szCs w:val="28"/>
        </w:rPr>
      </w:pPr>
    </w:p>
    <w:p w:rsidR="00675178" w:rsidRPr="000D4FB6" w:rsidRDefault="00675178" w:rsidP="00675178">
      <w:pPr>
        <w:jc w:val="both"/>
        <w:rPr>
          <w:sz w:val="28"/>
          <w:szCs w:val="28"/>
        </w:rPr>
      </w:pPr>
    </w:p>
    <w:p w:rsidR="00911E49" w:rsidRPr="000D4FB6" w:rsidRDefault="009E13EA" w:rsidP="00675178">
      <w:pPr>
        <w:jc w:val="both"/>
        <w:rPr>
          <w:sz w:val="28"/>
          <w:szCs w:val="28"/>
        </w:rPr>
      </w:pPr>
      <w:r w:rsidRPr="000D4FB6">
        <w:rPr>
          <w:sz w:val="28"/>
          <w:szCs w:val="28"/>
        </w:rPr>
        <w:t>муниципального  района  по  экономической  политике  и  вопросам  местного  самоуправления  (Коротков  С.Ю.).</w:t>
      </w:r>
    </w:p>
    <w:p w:rsidR="00A62A39" w:rsidRPr="000D4FB6" w:rsidRDefault="009E13EA" w:rsidP="001A6CEF">
      <w:pPr>
        <w:jc w:val="both"/>
        <w:rPr>
          <w:sz w:val="28"/>
          <w:szCs w:val="28"/>
        </w:rPr>
      </w:pPr>
      <w:r w:rsidRPr="000D4FB6">
        <w:rPr>
          <w:sz w:val="28"/>
          <w:szCs w:val="28"/>
        </w:rPr>
        <w:tab/>
        <w:t>3.Настоящее  решение   вступает  в  силу  после  его официального  опубликования.</w:t>
      </w:r>
      <w:r w:rsidR="00A62A39" w:rsidRPr="000D4FB6">
        <w:rPr>
          <w:sz w:val="28"/>
          <w:szCs w:val="28"/>
        </w:rPr>
        <w:t xml:space="preserve"> </w:t>
      </w:r>
    </w:p>
    <w:p w:rsidR="005F1F0C" w:rsidRPr="000D4FB6" w:rsidRDefault="005F1F0C" w:rsidP="004F0101">
      <w:pPr>
        <w:rPr>
          <w:sz w:val="28"/>
          <w:szCs w:val="28"/>
        </w:rPr>
      </w:pPr>
    </w:p>
    <w:p w:rsidR="005F1F0C" w:rsidRPr="000D4FB6" w:rsidRDefault="005F1F0C" w:rsidP="004F0101">
      <w:pPr>
        <w:rPr>
          <w:sz w:val="28"/>
          <w:szCs w:val="28"/>
        </w:rPr>
      </w:pPr>
    </w:p>
    <w:p w:rsidR="005F1F0C" w:rsidRPr="000D4FB6" w:rsidRDefault="005F1F0C" w:rsidP="004F0101">
      <w:pPr>
        <w:rPr>
          <w:sz w:val="28"/>
          <w:szCs w:val="28"/>
        </w:rPr>
      </w:pPr>
      <w:r w:rsidRPr="000D4FB6">
        <w:rPr>
          <w:sz w:val="28"/>
          <w:szCs w:val="28"/>
        </w:rPr>
        <w:t>Председатель  Муниципального  Совета</w:t>
      </w:r>
    </w:p>
    <w:p w:rsidR="00871303" w:rsidRPr="000D4FB6" w:rsidRDefault="005F1F0C" w:rsidP="004F0101">
      <w:pPr>
        <w:rPr>
          <w:sz w:val="28"/>
          <w:szCs w:val="28"/>
        </w:rPr>
      </w:pPr>
      <w:proofErr w:type="spellStart"/>
      <w:r w:rsidRPr="000D4FB6">
        <w:rPr>
          <w:sz w:val="28"/>
          <w:szCs w:val="28"/>
        </w:rPr>
        <w:t>Тутаевского</w:t>
      </w:r>
      <w:proofErr w:type="spellEnd"/>
      <w:r w:rsidRPr="000D4FB6">
        <w:rPr>
          <w:sz w:val="28"/>
          <w:szCs w:val="28"/>
        </w:rPr>
        <w:t xml:space="preserve">  муниципального  района                                     В.А. </w:t>
      </w:r>
      <w:proofErr w:type="spellStart"/>
      <w:r w:rsidRPr="000D4FB6">
        <w:rPr>
          <w:sz w:val="28"/>
          <w:szCs w:val="28"/>
        </w:rPr>
        <w:t>Кудричев</w:t>
      </w:r>
      <w:proofErr w:type="spellEnd"/>
    </w:p>
    <w:p w:rsidR="00871303" w:rsidRPr="000D4FB6" w:rsidRDefault="00871303" w:rsidP="004F0101">
      <w:pPr>
        <w:rPr>
          <w:sz w:val="28"/>
          <w:szCs w:val="28"/>
        </w:rPr>
      </w:pPr>
    </w:p>
    <w:p w:rsidR="000D4FB6" w:rsidRDefault="000D4FB6" w:rsidP="004F0101">
      <w:pPr>
        <w:rPr>
          <w:sz w:val="28"/>
          <w:szCs w:val="28"/>
        </w:rPr>
        <w:sectPr w:rsidR="000D4FB6" w:rsidSect="002B07A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chapStyle="1"/>
          <w:cols w:space="708"/>
          <w:titlePg/>
          <w:docGrid w:linePitch="360"/>
        </w:sectPr>
      </w:pPr>
      <w:r>
        <w:rPr>
          <w:sz w:val="28"/>
          <w:szCs w:val="28"/>
        </w:rPr>
        <w:br w:type="textWrapping" w:clear="all"/>
      </w:r>
    </w:p>
    <w:p w:rsidR="00623C51" w:rsidRPr="000D4FB6" w:rsidRDefault="00623C51" w:rsidP="00623C5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23C51" w:rsidRPr="000D4FB6" w:rsidRDefault="006B3E50" w:rsidP="00874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к  </w:t>
      </w:r>
      <w:r w:rsidR="00DB6D04">
        <w:rPr>
          <w:rFonts w:ascii="Times New Roman" w:hAnsi="Times New Roman" w:cs="Times New Roman"/>
          <w:sz w:val="28"/>
          <w:szCs w:val="28"/>
        </w:rPr>
        <w:t>р</w:t>
      </w:r>
      <w:r w:rsidR="00874240" w:rsidRPr="000D4FB6">
        <w:rPr>
          <w:rFonts w:ascii="Times New Roman" w:hAnsi="Times New Roman" w:cs="Times New Roman"/>
          <w:sz w:val="28"/>
          <w:szCs w:val="28"/>
        </w:rPr>
        <w:t>ешению  Муниципального Совета</w:t>
      </w:r>
    </w:p>
    <w:p w:rsidR="00874240" w:rsidRPr="000D4FB6" w:rsidRDefault="00874240" w:rsidP="00874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Тутаевского  муниципального  района</w:t>
      </w:r>
    </w:p>
    <w:p w:rsidR="00874240" w:rsidRPr="000D4FB6" w:rsidRDefault="006B3E50" w:rsidP="00874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о</w:t>
      </w:r>
      <w:r w:rsidR="00874240" w:rsidRPr="000D4FB6">
        <w:rPr>
          <w:rFonts w:ascii="Times New Roman" w:hAnsi="Times New Roman" w:cs="Times New Roman"/>
          <w:sz w:val="28"/>
          <w:szCs w:val="28"/>
        </w:rPr>
        <w:t>т______________№_____</w:t>
      </w:r>
    </w:p>
    <w:p w:rsidR="00874240" w:rsidRPr="000D4FB6" w:rsidRDefault="00874240" w:rsidP="00874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74240" w:rsidRPr="000D4FB6" w:rsidRDefault="00874240" w:rsidP="00874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23C51" w:rsidRPr="000D4FB6" w:rsidRDefault="00623C51" w:rsidP="00623C5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4FB6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623C51" w:rsidRPr="000D4FB6" w:rsidRDefault="00623C51" w:rsidP="00623C5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4FB6">
        <w:rPr>
          <w:rFonts w:ascii="Times New Roman" w:hAnsi="Times New Roman" w:cs="Times New Roman"/>
          <w:b w:val="0"/>
          <w:sz w:val="28"/>
          <w:szCs w:val="28"/>
        </w:rPr>
        <w:t>ОТНЕСЕНИЯ ЗЕМЕЛЬ К ЗЕМЛЯМ ОСОБО ОХРАНЯЕМЫХ</w:t>
      </w:r>
    </w:p>
    <w:p w:rsidR="00623C51" w:rsidRPr="000D4FB6" w:rsidRDefault="00623C51" w:rsidP="00623C5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4FB6">
        <w:rPr>
          <w:rFonts w:ascii="Times New Roman" w:hAnsi="Times New Roman" w:cs="Times New Roman"/>
          <w:b w:val="0"/>
          <w:sz w:val="28"/>
          <w:szCs w:val="28"/>
        </w:rPr>
        <w:t>ТЕРРИТОРИЙ МЕСТНОГО ЗНАЧЕНИЯ</w:t>
      </w:r>
      <w:r w:rsidR="006050E4" w:rsidRPr="000D4FB6">
        <w:rPr>
          <w:rFonts w:ascii="Times New Roman" w:hAnsi="Times New Roman" w:cs="Times New Roman"/>
          <w:b w:val="0"/>
          <w:sz w:val="28"/>
          <w:szCs w:val="28"/>
        </w:rPr>
        <w:t xml:space="preserve"> ТУТАЕВСКОГО МУНИЦИПАЛНОГО РАЙОНА,</w:t>
      </w:r>
    </w:p>
    <w:p w:rsidR="006050E4" w:rsidRPr="000D4FB6" w:rsidRDefault="006050E4" w:rsidP="00623C5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4FB6">
        <w:rPr>
          <w:rFonts w:ascii="Times New Roman" w:hAnsi="Times New Roman" w:cs="Times New Roman"/>
          <w:b w:val="0"/>
          <w:sz w:val="28"/>
          <w:szCs w:val="28"/>
        </w:rPr>
        <w:t>ИХ ИСПОЛЬЗОВАНИЯ И ОХРАНЫ</w:t>
      </w:r>
    </w:p>
    <w:p w:rsidR="006050E4" w:rsidRPr="000D4FB6" w:rsidRDefault="006050E4" w:rsidP="00623C5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16" w:history="1">
        <w:r w:rsidRPr="000D4FB6">
          <w:rPr>
            <w:rFonts w:ascii="Times New Roman" w:hAnsi="Times New Roman" w:cs="Times New Roman"/>
            <w:color w:val="0000FF"/>
            <w:sz w:val="28"/>
            <w:szCs w:val="28"/>
          </w:rPr>
          <w:t>ст. 94</w:t>
        </w:r>
      </w:hyperlink>
      <w:r w:rsidRPr="000D4FB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регулирует вопросы отнесения земель к землям особо охраняемых территорий местного значения, использования и охраны земель особо охраняемых территори</w:t>
      </w:r>
      <w:r w:rsidR="00105F37" w:rsidRPr="000D4FB6">
        <w:rPr>
          <w:rFonts w:ascii="Times New Roman" w:hAnsi="Times New Roman" w:cs="Times New Roman"/>
          <w:sz w:val="28"/>
          <w:szCs w:val="28"/>
        </w:rPr>
        <w:t xml:space="preserve">й местного значения Тутаевского 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2. К землям особо охраняемых территорий местного значения относятся земли: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особо охраняемых природных терри</w:t>
      </w:r>
      <w:r w:rsidR="003061E6" w:rsidRPr="000D4FB6">
        <w:rPr>
          <w:rFonts w:ascii="Times New Roman" w:hAnsi="Times New Roman" w:cs="Times New Roman"/>
          <w:sz w:val="28"/>
          <w:szCs w:val="28"/>
        </w:rPr>
        <w:t>торий</w:t>
      </w:r>
      <w:r w:rsidRPr="000D4FB6">
        <w:rPr>
          <w:rFonts w:ascii="Times New Roman" w:hAnsi="Times New Roman" w:cs="Times New Roman"/>
          <w:sz w:val="28"/>
          <w:szCs w:val="28"/>
        </w:rPr>
        <w:t>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природоохранного назначения;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рекреационного назначения;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историко-культурного назначения;</w:t>
      </w:r>
    </w:p>
    <w:p w:rsidR="00623C51" w:rsidRPr="000D4FB6" w:rsidRDefault="009C63EA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особо ценные земли</w:t>
      </w:r>
      <w:r w:rsidR="00623C51" w:rsidRPr="000D4FB6">
        <w:rPr>
          <w:rFonts w:ascii="Times New Roman" w:hAnsi="Times New Roman" w:cs="Times New Roman"/>
          <w:sz w:val="28"/>
          <w:szCs w:val="28"/>
        </w:rPr>
        <w:t>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7"/>
      <w:bookmarkEnd w:id="1"/>
      <w:r w:rsidRPr="000D4FB6">
        <w:rPr>
          <w:rFonts w:ascii="Times New Roman" w:hAnsi="Times New Roman" w:cs="Times New Roman"/>
          <w:sz w:val="28"/>
          <w:szCs w:val="28"/>
        </w:rPr>
        <w:t>3. Основанием отнесения земель к землям особо охраняемых территорий местного значения является нахождение на данных землях природных комплексов и объектов,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4. Отнесение земель к землям особо охр</w:t>
      </w:r>
      <w:r w:rsidR="00C27B6E" w:rsidRPr="000D4FB6">
        <w:rPr>
          <w:rFonts w:ascii="Times New Roman" w:hAnsi="Times New Roman" w:cs="Times New Roman"/>
          <w:sz w:val="28"/>
          <w:szCs w:val="28"/>
        </w:rPr>
        <w:t xml:space="preserve">аняемых территорий местного </w:t>
      </w:r>
      <w:r w:rsidRPr="000D4FB6">
        <w:rPr>
          <w:rFonts w:ascii="Times New Roman" w:hAnsi="Times New Roman" w:cs="Times New Roman"/>
          <w:sz w:val="28"/>
          <w:szCs w:val="28"/>
        </w:rPr>
        <w:t>значения</w:t>
      </w:r>
      <w:r w:rsidR="003057DC" w:rsidRPr="000D4FB6">
        <w:rPr>
          <w:rFonts w:ascii="Times New Roman" w:hAnsi="Times New Roman" w:cs="Times New Roman"/>
          <w:sz w:val="28"/>
          <w:szCs w:val="28"/>
        </w:rPr>
        <w:t xml:space="preserve"> Тутаевского  муниципального  района</w:t>
      </w:r>
      <w:r w:rsidRPr="000D4FB6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законодательством Российской Федерации и </w:t>
      </w:r>
      <w:r w:rsidR="004E428C" w:rsidRPr="000D4FB6">
        <w:rPr>
          <w:rFonts w:ascii="Times New Roman" w:hAnsi="Times New Roman" w:cs="Times New Roman"/>
          <w:sz w:val="28"/>
          <w:szCs w:val="28"/>
        </w:rPr>
        <w:t xml:space="preserve">Ярославской  области, </w:t>
      </w:r>
      <w:r w:rsidRPr="000D4FB6">
        <w:rPr>
          <w:rFonts w:ascii="Times New Roman" w:hAnsi="Times New Roman" w:cs="Times New Roman"/>
          <w:sz w:val="28"/>
          <w:szCs w:val="28"/>
        </w:rPr>
        <w:t>настоящим Порядком на основании постанов</w:t>
      </w:r>
      <w:r w:rsidR="007100EE" w:rsidRPr="000D4FB6">
        <w:rPr>
          <w:rFonts w:ascii="Times New Roman" w:hAnsi="Times New Roman" w:cs="Times New Roman"/>
          <w:sz w:val="28"/>
          <w:szCs w:val="28"/>
        </w:rPr>
        <w:t xml:space="preserve">ления Администрации Тутаевского </w:t>
      </w:r>
      <w:r w:rsidRPr="000D4FB6">
        <w:rPr>
          <w:rFonts w:ascii="Times New Roman" w:hAnsi="Times New Roman" w:cs="Times New Roman"/>
          <w:sz w:val="28"/>
          <w:szCs w:val="28"/>
        </w:rPr>
        <w:t xml:space="preserve"> </w:t>
      </w:r>
      <w:r w:rsidR="007100EE" w:rsidRPr="000D4FB6">
        <w:rPr>
          <w:rFonts w:ascii="Times New Roman" w:hAnsi="Times New Roman" w:cs="Times New Roman"/>
          <w:sz w:val="28"/>
          <w:szCs w:val="28"/>
        </w:rPr>
        <w:t>муниципального района (далее - постановление Администрации ТМР</w:t>
      </w:r>
      <w:r w:rsidRPr="000D4FB6">
        <w:rPr>
          <w:rFonts w:ascii="Times New Roman" w:hAnsi="Times New Roman" w:cs="Times New Roman"/>
          <w:sz w:val="28"/>
          <w:szCs w:val="28"/>
        </w:rPr>
        <w:t>).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5. В целях отнесения </w:t>
      </w:r>
      <w:proofErr w:type="gramStart"/>
      <w:r w:rsidRPr="000D4FB6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0D4FB6">
        <w:rPr>
          <w:rFonts w:ascii="Times New Roman" w:hAnsi="Times New Roman" w:cs="Times New Roman"/>
          <w:sz w:val="28"/>
          <w:szCs w:val="28"/>
        </w:rPr>
        <w:t xml:space="preserve"> к землям особо охраняемых территорий местного значения постановлением Администрации </w:t>
      </w:r>
      <w:r w:rsidR="00E00D14" w:rsidRPr="000D4FB6">
        <w:rPr>
          <w:rFonts w:ascii="Times New Roman" w:hAnsi="Times New Roman" w:cs="Times New Roman"/>
          <w:sz w:val="28"/>
          <w:szCs w:val="28"/>
        </w:rPr>
        <w:t>Т</w:t>
      </w:r>
      <w:r w:rsidRPr="000D4FB6">
        <w:rPr>
          <w:rFonts w:ascii="Times New Roman" w:hAnsi="Times New Roman" w:cs="Times New Roman"/>
          <w:sz w:val="28"/>
          <w:szCs w:val="28"/>
        </w:rPr>
        <w:t>МР создается комиссия по отнесению з</w:t>
      </w:r>
      <w:r w:rsidR="00DC43FF" w:rsidRPr="000D4FB6">
        <w:rPr>
          <w:rFonts w:ascii="Times New Roman" w:hAnsi="Times New Roman" w:cs="Times New Roman"/>
          <w:sz w:val="28"/>
          <w:szCs w:val="28"/>
        </w:rPr>
        <w:t xml:space="preserve">емель на территории Тутаевского 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 к землям особо охраняемых территорий местного значения (далее - Комиссия), утверждается ее состав и порядок работы.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6. Организационно-техническое обеспечение Комиссии осуществляется за счет средств б</w:t>
      </w:r>
      <w:r w:rsidR="0069555C" w:rsidRPr="000D4FB6">
        <w:rPr>
          <w:rFonts w:ascii="Times New Roman" w:hAnsi="Times New Roman" w:cs="Times New Roman"/>
          <w:sz w:val="28"/>
          <w:szCs w:val="28"/>
        </w:rPr>
        <w:t xml:space="preserve">юджета Тутаевского 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0D4FB6">
        <w:rPr>
          <w:rFonts w:ascii="Times New Roman" w:hAnsi="Times New Roman" w:cs="Times New Roman"/>
          <w:sz w:val="28"/>
          <w:szCs w:val="28"/>
        </w:rPr>
        <w:t>Предложения по отнесению земель к землям особо охраняемых территорий местного значения</w:t>
      </w:r>
      <w:r w:rsidR="0069555C" w:rsidRPr="000D4FB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могут быть внесены специально уполномоченными федеральными органами исполнительной власти в области охраны окружающей среды, исполнительными органами </w:t>
      </w:r>
      <w:r w:rsidRPr="000D4FB6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Ярославской области, органами местного самоупра</w:t>
      </w:r>
      <w:r w:rsidR="00F17A76" w:rsidRPr="000D4FB6">
        <w:rPr>
          <w:rFonts w:ascii="Times New Roman" w:hAnsi="Times New Roman" w:cs="Times New Roman"/>
          <w:sz w:val="28"/>
          <w:szCs w:val="28"/>
        </w:rPr>
        <w:t>вления Тутаевского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  <w:r w:rsidR="00F17A76" w:rsidRPr="000D4FB6">
        <w:rPr>
          <w:rFonts w:ascii="Times New Roman" w:hAnsi="Times New Roman" w:cs="Times New Roman"/>
          <w:sz w:val="28"/>
          <w:szCs w:val="28"/>
        </w:rPr>
        <w:t xml:space="preserve"> органами  местного  самоуправления поселений, входящих в состав Тутаевского  муниципального  района,</w:t>
      </w:r>
      <w:r w:rsidRPr="000D4FB6">
        <w:rPr>
          <w:rFonts w:ascii="Times New Roman" w:hAnsi="Times New Roman" w:cs="Times New Roman"/>
          <w:sz w:val="28"/>
          <w:szCs w:val="28"/>
        </w:rPr>
        <w:t xml:space="preserve"> юридическими лицами, гражданами и общественными объединениями (далее - "заинтересованные лица") по собственной инициативе</w:t>
      </w:r>
      <w:proofErr w:type="gramEnd"/>
      <w:r w:rsidRPr="000D4FB6">
        <w:rPr>
          <w:rFonts w:ascii="Times New Roman" w:hAnsi="Times New Roman" w:cs="Times New Roman"/>
          <w:sz w:val="28"/>
          <w:szCs w:val="28"/>
        </w:rPr>
        <w:t xml:space="preserve"> или на основании решения суда.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Предложения вносятся и направляются заинтересованными лицами в письменном виде в Комиссию.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3"/>
      <w:bookmarkEnd w:id="2"/>
      <w:r w:rsidRPr="000D4FB6">
        <w:rPr>
          <w:rFonts w:ascii="Times New Roman" w:hAnsi="Times New Roman" w:cs="Times New Roman"/>
          <w:sz w:val="28"/>
          <w:szCs w:val="28"/>
        </w:rPr>
        <w:t>8. Предложение должно содержать: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сведения о виде земель особо охраняемых территорий;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- обоснование </w:t>
      </w:r>
      <w:r w:rsidR="002032D3" w:rsidRPr="000D4FB6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Pr="000D4FB6">
        <w:rPr>
          <w:rFonts w:ascii="Times New Roman" w:hAnsi="Times New Roman" w:cs="Times New Roman"/>
          <w:sz w:val="28"/>
          <w:szCs w:val="28"/>
        </w:rPr>
        <w:t>отнесения земельного участка к землям особо охраняемых территорий;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обзорный план земельного участка с нанесением и описанием его границ;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рекомендации по режиму использования и охраны земель, предложенных для отнесения к землям особо охраняемых территорий местного значения.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8"/>
      <w:bookmarkEnd w:id="3"/>
      <w:r w:rsidRPr="000D4FB6">
        <w:rPr>
          <w:rFonts w:ascii="Times New Roman" w:hAnsi="Times New Roman" w:cs="Times New Roman"/>
          <w:sz w:val="28"/>
          <w:szCs w:val="28"/>
        </w:rPr>
        <w:t xml:space="preserve">9. Предложения по отнесению земель к землям особо охраняемых территорий местного значения рассматриваются Комиссией с участием заинтересованных сторон не более чем в двухмесячный срок </w:t>
      </w:r>
      <w:proofErr w:type="gramStart"/>
      <w:r w:rsidRPr="000D4FB6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0D4FB6">
        <w:rPr>
          <w:rFonts w:ascii="Times New Roman" w:hAnsi="Times New Roman" w:cs="Times New Roman"/>
          <w:sz w:val="28"/>
          <w:szCs w:val="28"/>
        </w:rPr>
        <w:t xml:space="preserve"> предложения. Результаты рассмотрения предложений оформляются решением, которое подписывается председателем Комиссии.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10. Комиссия принимает решение об отнесении земель к землям особо охраняемых территорий местного значения, руководствуясь критериями, указанными в </w:t>
      </w:r>
      <w:hyperlink w:anchor="Par17" w:history="1">
        <w:r w:rsidRPr="000D4FB6">
          <w:rPr>
            <w:rFonts w:ascii="Times New Roman" w:hAnsi="Times New Roman" w:cs="Times New Roman"/>
            <w:color w:val="0000FF"/>
            <w:sz w:val="28"/>
            <w:szCs w:val="28"/>
          </w:rPr>
          <w:t>п. 3</w:t>
        </w:r>
      </w:hyperlink>
      <w:r w:rsidRPr="000D4FB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11. В указанный в </w:t>
      </w:r>
      <w:hyperlink w:anchor="Par28" w:history="1">
        <w:r w:rsidRPr="000D4FB6">
          <w:rPr>
            <w:rFonts w:ascii="Times New Roman" w:hAnsi="Times New Roman" w:cs="Times New Roman"/>
            <w:color w:val="0000FF"/>
            <w:sz w:val="28"/>
            <w:szCs w:val="28"/>
          </w:rPr>
          <w:t>п. 9</w:t>
        </w:r>
      </w:hyperlink>
      <w:r w:rsidRPr="000D4FB6">
        <w:rPr>
          <w:rFonts w:ascii="Times New Roman" w:hAnsi="Times New Roman" w:cs="Times New Roman"/>
          <w:sz w:val="28"/>
          <w:szCs w:val="28"/>
        </w:rPr>
        <w:t xml:space="preserve"> </w:t>
      </w:r>
      <w:r w:rsidR="00FC52EC" w:rsidRPr="000D4FB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0D4FB6">
        <w:rPr>
          <w:rFonts w:ascii="Times New Roman" w:hAnsi="Times New Roman" w:cs="Times New Roman"/>
          <w:sz w:val="28"/>
          <w:szCs w:val="28"/>
        </w:rPr>
        <w:t>Порядка срок Комиссия: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- готовит проект постановления Администрации </w:t>
      </w:r>
      <w:r w:rsidR="00134E40" w:rsidRPr="000D4FB6">
        <w:rPr>
          <w:rFonts w:ascii="Times New Roman" w:hAnsi="Times New Roman" w:cs="Times New Roman"/>
          <w:sz w:val="28"/>
          <w:szCs w:val="28"/>
        </w:rPr>
        <w:t>Т</w:t>
      </w:r>
      <w:r w:rsidRPr="000D4FB6">
        <w:rPr>
          <w:rFonts w:ascii="Times New Roman" w:hAnsi="Times New Roman" w:cs="Times New Roman"/>
          <w:sz w:val="28"/>
          <w:szCs w:val="28"/>
        </w:rPr>
        <w:t>МР об отнесении земель к землям особо охраняемых территорий местного 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отказывает заинтересованному лицу в отнесении земель к землям особо охраняемых территорий местного 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письменно уведомляет заинтересованное лицо о принятом решении.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Основаниями для отказа являются: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- отсутствие установленных действующим законодательством и настоящим Порядком оснований для отнесения земель к землям особо охраняемых территорий местного 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- представление в предложении заведомо недостоверных или неполных сведений, указанных в </w:t>
      </w:r>
      <w:hyperlink w:anchor="Par23" w:history="1">
        <w:r w:rsidRPr="000D4FB6">
          <w:rPr>
            <w:rFonts w:ascii="Times New Roman" w:hAnsi="Times New Roman" w:cs="Times New Roman"/>
            <w:color w:val="0000FF"/>
            <w:sz w:val="28"/>
            <w:szCs w:val="28"/>
          </w:rPr>
          <w:t>пункте 8</w:t>
        </w:r>
      </w:hyperlink>
      <w:r w:rsidRPr="000D4FB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12. В случае принятия решения об отказе в отнесении земель к землям особо охраняемых территорий местного значения Комиссия в срок не более 60 календарных дней со дня поступления предложения возвращает предложение и приложенные к нему документы заинтересованному лицу с сопроводительным письмом, в котором должны быть указаны причины такого отказа.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13. Решение Комиссии об отнесении земель к землям особо охраняемых территорий местного значения является основанием для принятия постановления Администрации </w:t>
      </w:r>
      <w:r w:rsidR="00F30E0A" w:rsidRPr="000D4FB6">
        <w:rPr>
          <w:rFonts w:ascii="Times New Roman" w:hAnsi="Times New Roman" w:cs="Times New Roman"/>
          <w:sz w:val="28"/>
          <w:szCs w:val="28"/>
        </w:rPr>
        <w:t>Т</w:t>
      </w:r>
      <w:r w:rsidRPr="000D4FB6">
        <w:rPr>
          <w:rFonts w:ascii="Times New Roman" w:hAnsi="Times New Roman" w:cs="Times New Roman"/>
          <w:sz w:val="28"/>
          <w:szCs w:val="28"/>
        </w:rPr>
        <w:t>МР.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lastRenderedPageBreak/>
        <w:t xml:space="preserve">14. Постановление Администрации </w:t>
      </w:r>
      <w:r w:rsidR="00F30E0A" w:rsidRPr="000D4FB6">
        <w:rPr>
          <w:rFonts w:ascii="Times New Roman" w:hAnsi="Times New Roman" w:cs="Times New Roman"/>
          <w:sz w:val="28"/>
          <w:szCs w:val="28"/>
        </w:rPr>
        <w:t>Т</w:t>
      </w:r>
      <w:r w:rsidRPr="000D4FB6">
        <w:rPr>
          <w:rFonts w:ascii="Times New Roman" w:hAnsi="Times New Roman" w:cs="Times New Roman"/>
          <w:sz w:val="28"/>
          <w:szCs w:val="28"/>
        </w:rPr>
        <w:t xml:space="preserve">МР об отнесении земель к землям особо охраняемых территорий местного значения подлежит опубликованию в средствах массовой информации и размещается на официальном </w:t>
      </w:r>
      <w:r w:rsidR="00F30E0A" w:rsidRPr="000D4FB6">
        <w:rPr>
          <w:rFonts w:ascii="Times New Roman" w:hAnsi="Times New Roman" w:cs="Times New Roman"/>
          <w:sz w:val="28"/>
          <w:szCs w:val="28"/>
        </w:rPr>
        <w:t>сайте Администрации Тутаевского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"Интернет".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15. Постановление Администрации </w:t>
      </w:r>
      <w:r w:rsidR="00927EC3" w:rsidRPr="000D4FB6">
        <w:rPr>
          <w:rFonts w:ascii="Times New Roman" w:hAnsi="Times New Roman" w:cs="Times New Roman"/>
          <w:sz w:val="28"/>
          <w:szCs w:val="28"/>
        </w:rPr>
        <w:t>Т</w:t>
      </w:r>
      <w:r w:rsidRPr="000D4FB6">
        <w:rPr>
          <w:rFonts w:ascii="Times New Roman" w:hAnsi="Times New Roman" w:cs="Times New Roman"/>
          <w:sz w:val="28"/>
          <w:szCs w:val="28"/>
        </w:rPr>
        <w:t>МР об отнесении земель к землям особо охраняемых территорий местного значения является основанием для постановки земель на кадастровый учет или для внесения изменений в сведения кадастрового учета, а также для осуществления иных действий в соответствии с законодательством Российской Федерации.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16. Организацию проведения работ по формированию и постановке земельных участков на государственн</w:t>
      </w:r>
      <w:r w:rsidR="00927EC3" w:rsidRPr="000D4FB6">
        <w:rPr>
          <w:rFonts w:ascii="Times New Roman" w:hAnsi="Times New Roman" w:cs="Times New Roman"/>
          <w:sz w:val="28"/>
          <w:szCs w:val="28"/>
        </w:rPr>
        <w:t>ый кадастровый учет осуществляет уполномоченное  структурное  подразделение  Администрации Тутаевского  муниципального  района.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17. Исключение земель из состава земель особо охраняемых территорий местного значения осуществляется в порядке, установленном для отнесения к землям особо охраняемых территорий м</w:t>
      </w:r>
      <w:r w:rsidR="00FF67BA" w:rsidRPr="000D4FB6">
        <w:rPr>
          <w:rFonts w:ascii="Times New Roman" w:hAnsi="Times New Roman" w:cs="Times New Roman"/>
          <w:sz w:val="28"/>
          <w:szCs w:val="28"/>
        </w:rPr>
        <w:t>естного значения</w:t>
      </w:r>
      <w:r w:rsidRPr="000D4FB6">
        <w:rPr>
          <w:rFonts w:ascii="Times New Roman" w:hAnsi="Times New Roman" w:cs="Times New Roman"/>
          <w:sz w:val="28"/>
          <w:szCs w:val="28"/>
        </w:rPr>
        <w:t>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18. Земельные участки, включенные в состав зон особо охраняемых территорий, используются в соответствии с требованиями Земельного </w:t>
      </w:r>
      <w:hyperlink r:id="rId17" w:history="1">
        <w:r w:rsidRPr="000D4FB6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0D4FB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федеральных законов, насто</w:t>
      </w:r>
      <w:r w:rsidR="00B1455B" w:rsidRPr="000D4FB6">
        <w:rPr>
          <w:rFonts w:ascii="Times New Roman" w:hAnsi="Times New Roman" w:cs="Times New Roman"/>
          <w:sz w:val="28"/>
          <w:szCs w:val="28"/>
        </w:rPr>
        <w:t>ящего Порядка и иных муниципальных</w:t>
      </w:r>
      <w:r w:rsidRPr="000D4FB6">
        <w:rPr>
          <w:rFonts w:ascii="Times New Roman" w:hAnsi="Times New Roman" w:cs="Times New Roman"/>
          <w:sz w:val="28"/>
          <w:szCs w:val="28"/>
        </w:rPr>
        <w:t xml:space="preserve"> правовых актов органов мест</w:t>
      </w:r>
      <w:r w:rsidR="00B1455B" w:rsidRPr="000D4FB6">
        <w:rPr>
          <w:rFonts w:ascii="Times New Roman" w:hAnsi="Times New Roman" w:cs="Times New Roman"/>
          <w:sz w:val="28"/>
          <w:szCs w:val="28"/>
        </w:rPr>
        <w:t>ного самоуправления Тутаевского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 xml:space="preserve">19. Для всех зон особо охраняемых территорий устанавливается особый правовой режим, ограничивающий или запрещающий виды деятельности, не совместимые с основным назначением этих территорий и (или) оказывающие на них негативное (вредное) воздействие. Особенности использования земель особо охраняемых территорий местного значения определяются постановлением Администрации </w:t>
      </w:r>
      <w:r w:rsidR="00231938" w:rsidRPr="000D4FB6">
        <w:rPr>
          <w:rFonts w:ascii="Times New Roman" w:hAnsi="Times New Roman" w:cs="Times New Roman"/>
          <w:sz w:val="28"/>
          <w:szCs w:val="28"/>
        </w:rPr>
        <w:t>Т</w:t>
      </w:r>
      <w:r w:rsidRPr="000D4FB6">
        <w:rPr>
          <w:rFonts w:ascii="Times New Roman" w:hAnsi="Times New Roman" w:cs="Times New Roman"/>
          <w:sz w:val="28"/>
          <w:szCs w:val="28"/>
        </w:rPr>
        <w:t>МР об отнесении земель к особо охраняемым территори</w:t>
      </w:r>
      <w:r w:rsidR="00231938" w:rsidRPr="000D4FB6">
        <w:rPr>
          <w:rFonts w:ascii="Times New Roman" w:hAnsi="Times New Roman" w:cs="Times New Roman"/>
          <w:sz w:val="28"/>
          <w:szCs w:val="28"/>
        </w:rPr>
        <w:t>я</w:t>
      </w:r>
      <w:r w:rsidR="00825362" w:rsidRPr="000D4FB6">
        <w:rPr>
          <w:rFonts w:ascii="Times New Roman" w:hAnsi="Times New Roman" w:cs="Times New Roman"/>
          <w:sz w:val="28"/>
          <w:szCs w:val="28"/>
        </w:rPr>
        <w:t>м</w:t>
      </w:r>
      <w:r w:rsidR="00231938" w:rsidRPr="000D4FB6">
        <w:rPr>
          <w:rFonts w:ascii="Times New Roman" w:hAnsi="Times New Roman" w:cs="Times New Roman"/>
          <w:sz w:val="28"/>
          <w:szCs w:val="28"/>
        </w:rPr>
        <w:t xml:space="preserve"> местного значения Тутаевского</w:t>
      </w:r>
      <w:r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3C51" w:rsidRPr="000D4FB6" w:rsidRDefault="00D84354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20. Администрация Тутаевского</w:t>
      </w:r>
      <w:r w:rsidR="00623C51" w:rsidRPr="000D4FB6">
        <w:rPr>
          <w:rFonts w:ascii="Times New Roman" w:hAnsi="Times New Roman" w:cs="Times New Roman"/>
          <w:sz w:val="28"/>
          <w:szCs w:val="28"/>
        </w:rPr>
        <w:t xml:space="preserve"> муниципального района организует охрану особо охраняемых территорий местного значения через </w:t>
      </w:r>
      <w:r w:rsidRPr="000D4FB6">
        <w:rPr>
          <w:rFonts w:ascii="Times New Roman" w:hAnsi="Times New Roman" w:cs="Times New Roman"/>
          <w:sz w:val="28"/>
          <w:szCs w:val="28"/>
        </w:rPr>
        <w:t>уполномоченные  структурные</w:t>
      </w:r>
      <w:r w:rsidR="00916F9F" w:rsidRPr="000D4FB6">
        <w:rPr>
          <w:rFonts w:ascii="Times New Roman" w:hAnsi="Times New Roman" w:cs="Times New Roman"/>
          <w:sz w:val="28"/>
          <w:szCs w:val="28"/>
        </w:rPr>
        <w:t xml:space="preserve">  подразделения  Администрации Т</w:t>
      </w:r>
      <w:r w:rsidRPr="000D4FB6">
        <w:rPr>
          <w:rFonts w:ascii="Times New Roman" w:hAnsi="Times New Roman" w:cs="Times New Roman"/>
          <w:sz w:val="28"/>
          <w:szCs w:val="28"/>
        </w:rPr>
        <w:t>утаевского  муниципального  района.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21. Охрана земель особо охраняемых территорий местного значения включает: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1) наблюдение за состоянием земель особо охраняемых территорий;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2) осуществление мероприятий по поддержанию земель особо охраняемых территорий в состоянии, соответствующем их назначению;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3) реализацию комплексных программ, направленных на охрану земель особо охраняемых территорий местного 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4) экономическое стимулирование деятельности по охране земель особо охраняемых территорий местного 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5) привлечение в соответствии с законодательством виновных лиц к ответственности за несоблюдение режима охраны и использования земель особо охраняемых территорий местного значения;</w:t>
      </w:r>
    </w:p>
    <w:p w:rsidR="00623C51" w:rsidRPr="000D4FB6" w:rsidRDefault="00623C51" w:rsidP="00623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FB6">
        <w:rPr>
          <w:rFonts w:ascii="Times New Roman" w:hAnsi="Times New Roman" w:cs="Times New Roman"/>
          <w:sz w:val="28"/>
          <w:szCs w:val="28"/>
        </w:rPr>
        <w:t>6) иные мероприятия, не противоречащие законодательству.</w:t>
      </w:r>
    </w:p>
    <w:sectPr w:rsidR="00623C51" w:rsidRPr="000D4FB6" w:rsidSect="00B63A25">
      <w:pgSz w:w="11906" w:h="16838"/>
      <w:pgMar w:top="993" w:right="850" w:bottom="851" w:left="1701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176" w:rsidRDefault="00434176" w:rsidP="000D4FB6">
      <w:r>
        <w:separator/>
      </w:r>
    </w:p>
  </w:endnote>
  <w:endnote w:type="continuationSeparator" w:id="0">
    <w:p w:rsidR="00434176" w:rsidRDefault="00434176" w:rsidP="000D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25" w:rsidRDefault="00B63A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25" w:rsidRDefault="00B63A2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25" w:rsidRDefault="00B63A2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176" w:rsidRDefault="00434176" w:rsidP="000D4FB6">
      <w:r>
        <w:separator/>
      </w:r>
    </w:p>
  </w:footnote>
  <w:footnote w:type="continuationSeparator" w:id="0">
    <w:p w:rsidR="00434176" w:rsidRDefault="00434176" w:rsidP="000D4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25" w:rsidRDefault="00B63A2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933346"/>
      <w:docPartObj>
        <w:docPartGallery w:val="Page Numbers (Top of Page)"/>
        <w:docPartUnique/>
      </w:docPartObj>
    </w:sdtPr>
    <w:sdtContent>
      <w:p w:rsidR="00B63A25" w:rsidRDefault="00B63A2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D4FB6" w:rsidRPr="00B63A25" w:rsidRDefault="000D4FB6" w:rsidP="00B63A25">
    <w:pPr>
      <w:pStyle w:val="a8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FB6" w:rsidRDefault="000D4FB6">
    <w:pPr>
      <w:pStyle w:val="a8"/>
      <w:jc w:val="center"/>
    </w:pPr>
  </w:p>
  <w:p w:rsidR="000D4FB6" w:rsidRDefault="000D4FB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446A1"/>
    <w:multiLevelType w:val="hybridMultilevel"/>
    <w:tmpl w:val="E12CD76A"/>
    <w:lvl w:ilvl="0" w:tplc="681084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1F7"/>
    <w:rsid w:val="0000382C"/>
    <w:rsid w:val="000554CC"/>
    <w:rsid w:val="00062206"/>
    <w:rsid w:val="000D08BC"/>
    <w:rsid w:val="000D4FB6"/>
    <w:rsid w:val="000D6546"/>
    <w:rsid w:val="00105F37"/>
    <w:rsid w:val="001237D5"/>
    <w:rsid w:val="00134E40"/>
    <w:rsid w:val="001A6CEF"/>
    <w:rsid w:val="002032D3"/>
    <w:rsid w:val="00231938"/>
    <w:rsid w:val="00293AE5"/>
    <w:rsid w:val="002B07AD"/>
    <w:rsid w:val="002B5373"/>
    <w:rsid w:val="003057DC"/>
    <w:rsid w:val="003061E6"/>
    <w:rsid w:val="003701F7"/>
    <w:rsid w:val="003E66F5"/>
    <w:rsid w:val="00434176"/>
    <w:rsid w:val="004E428C"/>
    <w:rsid w:val="004F0101"/>
    <w:rsid w:val="005129AB"/>
    <w:rsid w:val="00587E56"/>
    <w:rsid w:val="005D5F95"/>
    <w:rsid w:val="005F1F0C"/>
    <w:rsid w:val="006050E4"/>
    <w:rsid w:val="00617BA7"/>
    <w:rsid w:val="00623C51"/>
    <w:rsid w:val="00675178"/>
    <w:rsid w:val="0069555C"/>
    <w:rsid w:val="006B3E50"/>
    <w:rsid w:val="006F0490"/>
    <w:rsid w:val="007058D8"/>
    <w:rsid w:val="007100EE"/>
    <w:rsid w:val="00755E73"/>
    <w:rsid w:val="007D3526"/>
    <w:rsid w:val="00825362"/>
    <w:rsid w:val="00871303"/>
    <w:rsid w:val="00874240"/>
    <w:rsid w:val="0090134C"/>
    <w:rsid w:val="00911E49"/>
    <w:rsid w:val="00916F9F"/>
    <w:rsid w:val="00927EC3"/>
    <w:rsid w:val="009C63EA"/>
    <w:rsid w:val="009E0A7A"/>
    <w:rsid w:val="009E13EA"/>
    <w:rsid w:val="00A27E91"/>
    <w:rsid w:val="00A62A39"/>
    <w:rsid w:val="00B1455B"/>
    <w:rsid w:val="00B379BA"/>
    <w:rsid w:val="00B570CB"/>
    <w:rsid w:val="00B63A25"/>
    <w:rsid w:val="00C27B6E"/>
    <w:rsid w:val="00D84354"/>
    <w:rsid w:val="00D8546C"/>
    <w:rsid w:val="00DB6D04"/>
    <w:rsid w:val="00DC43FF"/>
    <w:rsid w:val="00E00D14"/>
    <w:rsid w:val="00E740F5"/>
    <w:rsid w:val="00F17A76"/>
    <w:rsid w:val="00F30E0A"/>
    <w:rsid w:val="00FC52EC"/>
    <w:rsid w:val="00FD1C8E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46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8546C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D8546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8546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8546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8546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8546C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D8546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8546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4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854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854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854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8546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D8546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D85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854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D8546C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D8546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854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D8546C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85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46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F0101"/>
    <w:pPr>
      <w:ind w:left="720"/>
      <w:contextualSpacing/>
    </w:pPr>
  </w:style>
  <w:style w:type="paragraph" w:customStyle="1" w:styleId="ConsPlusNormal">
    <w:name w:val="ConsPlusNormal"/>
    <w:rsid w:val="00623C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23C51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D4F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4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D4F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4F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46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8546C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D8546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8546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8546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8546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8546C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D8546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8546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4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854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854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854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8546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D8546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D85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854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D8546C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D8546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854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D8546C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85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46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F0101"/>
    <w:pPr>
      <w:ind w:left="720"/>
      <w:contextualSpacing/>
    </w:pPr>
  </w:style>
  <w:style w:type="paragraph" w:customStyle="1" w:styleId="ConsPlusNormal">
    <w:name w:val="ConsPlusNormal"/>
    <w:rsid w:val="00623C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23C51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D60D87997BFE6A726A3F1AE726D3ADD5735B2CA797B5CC3D42BC711CFAz160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0D87997BFE6A726A3F1AE726D3ADD5735B2CA797B5CC3D42BC711CFA107DA75181EFF04D109472zF60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1D3EF-7A06-4ADC-9C7D-7BC1A84F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smirnova</cp:lastModifiedBy>
  <cp:revision>10</cp:revision>
  <cp:lastPrinted>2016-09-09T12:51:00Z</cp:lastPrinted>
  <dcterms:created xsi:type="dcterms:W3CDTF">2016-09-09T12:37:00Z</dcterms:created>
  <dcterms:modified xsi:type="dcterms:W3CDTF">2016-10-13T07:32:00Z</dcterms:modified>
</cp:coreProperties>
</file>